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1"/>
        <w:tblW w:w="9498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701"/>
        <w:gridCol w:w="1418"/>
        <w:gridCol w:w="1842"/>
      </w:tblGrid>
      <w:tr w:rsidR="00F34327" w:rsidRPr="002A0B90" w14:paraId="1F406A84" w14:textId="77777777" w:rsidTr="00F34327"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9D699" w14:textId="77777777" w:rsidR="00F34327" w:rsidRPr="000A43CD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 w:rsidRPr="005D5AA3">
              <w:rPr>
                <w:rFonts w:ascii="Times New Roman" w:hAnsi="Times New Roman" w:cs="Times New Roman"/>
                <w:b/>
                <w:lang w:val="en-US-POSIX"/>
              </w:rPr>
              <w:t>PBL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A8DAB" w14:textId="77777777" w:rsidR="00F34327" w:rsidRPr="00CC6D03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CC6D03">
              <w:rPr>
                <w:rFonts w:ascii="Times New Roman" w:hAnsi="Times New Roman" w:cs="Times New Roman"/>
                <w:b/>
                <w:lang w:val="en-US-POSIX"/>
              </w:rPr>
              <w:t>HOUSING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983C2" w14:textId="77777777" w:rsidR="00F34327" w:rsidRPr="00CC6D03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 w:rsidRPr="00CC6D03">
              <w:rPr>
                <w:rFonts w:ascii="Times New Roman" w:hAnsi="Times New Roman" w:cs="Times New Roman"/>
                <w:b/>
                <w:lang w:val="en-US-POSIX"/>
              </w:rPr>
              <w:t>BL</w:t>
            </w:r>
          </w:p>
        </w:tc>
      </w:tr>
      <w:tr w:rsidR="00F34327" w:rsidRPr="002A0B90" w14:paraId="625D60D4" w14:textId="77777777" w:rsidTr="00F34327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316E9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Pedagogical Principles of the Studio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28AA9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Tasks and Activities in the Studio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E6112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Physical Environment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EA3C4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Virtual Environment</w:t>
            </w:r>
          </w:p>
        </w:tc>
      </w:tr>
      <w:tr w:rsidR="00F34327" w:rsidRPr="002A0B90" w14:paraId="3A5DF2B8" w14:textId="77777777" w:rsidTr="00F34327">
        <w:tc>
          <w:tcPr>
            <w:tcW w:w="198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8A1EC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8ACB4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66AA8" w14:textId="5781A25B" w:rsidR="00F34327" w:rsidRPr="00AB1777" w:rsidRDefault="00F20794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>
              <w:rPr>
                <w:rFonts w:ascii="Times New Roman" w:hAnsi="Times New Roman" w:cs="Times New Roman"/>
                <w:b/>
                <w:lang w:val="en-US-POSIX"/>
              </w:rPr>
              <w:t>Tradi</w:t>
            </w:r>
            <w:bookmarkStart w:id="0" w:name="_GoBack"/>
            <w:bookmarkEnd w:id="0"/>
            <w:r w:rsidR="00F34327" w:rsidRPr="00AB1777">
              <w:rPr>
                <w:rFonts w:ascii="Times New Roman" w:hAnsi="Times New Roman" w:cs="Times New Roman"/>
                <w:b/>
                <w:lang w:val="en-US-POSIX"/>
              </w:rPr>
              <w:t>tional f2f</w:t>
            </w:r>
          </w:p>
          <w:p w14:paraId="54066CC5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7B52F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Computer-based</w:t>
            </w:r>
          </w:p>
          <w:p w14:paraId="123E956F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(national)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77023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Oikonet</w:t>
            </w:r>
          </w:p>
          <w:p w14:paraId="009593A9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network</w:t>
            </w:r>
          </w:p>
          <w:p w14:paraId="054E5C91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 xml:space="preserve"> IH &amp; TD</w:t>
            </w:r>
          </w:p>
          <w:p w14:paraId="2A41D390" w14:textId="77777777" w:rsidR="00F34327" w:rsidRPr="00AB1777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  <w:r w:rsidRPr="00AB1777">
              <w:rPr>
                <w:rFonts w:ascii="Times New Roman" w:hAnsi="Times New Roman" w:cs="Times New Roman"/>
                <w:b/>
                <w:lang w:val="en-US-POSIX"/>
              </w:rPr>
              <w:t>(international)</w:t>
            </w:r>
          </w:p>
        </w:tc>
      </w:tr>
      <w:tr w:rsidR="00F34327" w:rsidRPr="002A0B90" w14:paraId="53C2D536" w14:textId="77777777" w:rsidTr="00F34327">
        <w:tc>
          <w:tcPr>
            <w:tcW w:w="1986" w:type="dxa"/>
            <w:tcBorders>
              <w:top w:val="single" w:sz="18" w:space="0" w:color="auto"/>
            </w:tcBorders>
          </w:tcPr>
          <w:p w14:paraId="41354842" w14:textId="77777777" w:rsidR="00F34327" w:rsidRPr="001C4AC5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421F22E" w14:textId="77777777" w:rsidR="00F34327" w:rsidRPr="001C4AC5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5549F43" w14:textId="77777777" w:rsidR="00F34327" w:rsidRPr="001C4AC5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A6E8AEE" w14:textId="77777777" w:rsidR="00F34327" w:rsidRPr="001C4AC5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2DD4B224" w14:textId="77777777" w:rsidR="00F34327" w:rsidRPr="001C4AC5" w:rsidRDefault="00F34327" w:rsidP="00F34327">
            <w:pPr>
              <w:rPr>
                <w:rFonts w:ascii="Times New Roman" w:hAnsi="Times New Roman" w:cs="Times New Roman"/>
                <w:b/>
                <w:lang w:val="en-US-POSIX"/>
              </w:rPr>
            </w:pPr>
          </w:p>
        </w:tc>
      </w:tr>
      <w:tr w:rsidR="00F34327" w:rsidRPr="0092390C" w14:paraId="1178EEFB" w14:textId="77777777" w:rsidTr="00F34327">
        <w:trPr>
          <w:trHeight w:val="357"/>
        </w:trPr>
        <w:tc>
          <w:tcPr>
            <w:tcW w:w="1986" w:type="dxa"/>
            <w:vMerge w:val="restart"/>
          </w:tcPr>
          <w:p w14:paraId="747A530E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Problem-based</w:t>
            </w:r>
          </w:p>
        </w:tc>
        <w:tc>
          <w:tcPr>
            <w:tcW w:w="2551" w:type="dxa"/>
          </w:tcPr>
          <w:p w14:paraId="13D12325" w14:textId="77777777" w:rsidR="00F34327" w:rsidRPr="0092390C" w:rsidRDefault="00F34327" w:rsidP="00F3432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2390C">
              <w:rPr>
                <w:rFonts w:ascii="Times New Roman" w:hAnsi="Times New Roman" w:cs="Times New Roman"/>
                <w:bCs/>
                <w:lang w:val="en-US"/>
              </w:rPr>
              <w:t>First Impressions</w:t>
            </w:r>
          </w:p>
        </w:tc>
        <w:tc>
          <w:tcPr>
            <w:tcW w:w="1701" w:type="dxa"/>
          </w:tcPr>
          <w:p w14:paraId="593DFB03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39D38140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021241F4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590366E7" w14:textId="77777777" w:rsidTr="00F34327">
        <w:trPr>
          <w:trHeight w:val="355"/>
        </w:trPr>
        <w:tc>
          <w:tcPr>
            <w:tcW w:w="1986" w:type="dxa"/>
            <w:vMerge/>
          </w:tcPr>
          <w:p w14:paraId="6774D5A5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08351035" w14:textId="77777777" w:rsidR="00F34327" w:rsidRPr="0092390C" w:rsidRDefault="00F34327" w:rsidP="00F3432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2390C">
              <w:rPr>
                <w:rFonts w:ascii="Times New Roman" w:hAnsi="Times New Roman" w:cs="Times New Roman"/>
                <w:bCs/>
                <w:lang w:val="en-US"/>
              </w:rPr>
              <w:t>Background of the Area</w:t>
            </w:r>
          </w:p>
        </w:tc>
        <w:tc>
          <w:tcPr>
            <w:tcW w:w="1701" w:type="dxa"/>
          </w:tcPr>
          <w:p w14:paraId="76BB7EF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1203C9E4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3664EDCB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23EE760A" w14:textId="77777777" w:rsidTr="00F34327">
        <w:trPr>
          <w:trHeight w:val="355"/>
        </w:trPr>
        <w:tc>
          <w:tcPr>
            <w:tcW w:w="1986" w:type="dxa"/>
            <w:vMerge/>
          </w:tcPr>
          <w:p w14:paraId="728F83CE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06C07884" w14:textId="77777777" w:rsidR="00F34327" w:rsidRPr="0092390C" w:rsidRDefault="00F34327" w:rsidP="00F3432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2390C">
              <w:rPr>
                <w:rFonts w:ascii="Times New Roman" w:hAnsi="Times New Roman" w:cs="Times New Roman"/>
                <w:bCs/>
                <w:lang w:val="en-US"/>
              </w:rPr>
              <w:t>Environmental Analysis</w:t>
            </w:r>
          </w:p>
        </w:tc>
        <w:tc>
          <w:tcPr>
            <w:tcW w:w="1701" w:type="dxa"/>
          </w:tcPr>
          <w:p w14:paraId="20DC0B0A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34A0431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033BB07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0E0FF26D" w14:textId="77777777" w:rsidTr="00F34327">
        <w:tc>
          <w:tcPr>
            <w:tcW w:w="1986" w:type="dxa"/>
          </w:tcPr>
          <w:p w14:paraId="0E33342E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Self-directed</w:t>
            </w:r>
          </w:p>
        </w:tc>
        <w:tc>
          <w:tcPr>
            <w:tcW w:w="2551" w:type="dxa"/>
          </w:tcPr>
          <w:p w14:paraId="5D658B52" w14:textId="77777777" w:rsidR="00F34327" w:rsidRPr="0092390C" w:rsidRDefault="00F34327" w:rsidP="00F3432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2390C">
              <w:rPr>
                <w:rFonts w:ascii="Times New Roman" w:hAnsi="Times New Roman" w:cs="Times New Roman"/>
                <w:bCs/>
                <w:lang w:val="en-US"/>
              </w:rPr>
              <w:t>Design Approach</w:t>
            </w:r>
          </w:p>
        </w:tc>
        <w:tc>
          <w:tcPr>
            <w:tcW w:w="1701" w:type="dxa"/>
          </w:tcPr>
          <w:p w14:paraId="1B9EB4FD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32920C7A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27F57180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7B2905C3" w14:textId="77777777" w:rsidTr="00F34327">
        <w:trPr>
          <w:trHeight w:val="477"/>
        </w:trPr>
        <w:tc>
          <w:tcPr>
            <w:tcW w:w="1986" w:type="dxa"/>
            <w:vMerge w:val="restart"/>
          </w:tcPr>
          <w:p w14:paraId="14D3F88C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2390C">
              <w:rPr>
                <w:rFonts w:ascii="Times New Roman" w:hAnsi="Times New Roman" w:cs="Times New Roman"/>
                <w:b/>
                <w:u w:val="single"/>
                <w:lang w:val="en-US"/>
              </w:rPr>
              <w:t>Experiential learning</w:t>
            </w:r>
          </w:p>
        </w:tc>
        <w:tc>
          <w:tcPr>
            <w:tcW w:w="2551" w:type="dxa"/>
          </w:tcPr>
          <w:p w14:paraId="22F2C823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Creating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Storyboard</w:t>
            </w:r>
            <w:proofErr w:type="spellEnd"/>
          </w:p>
        </w:tc>
        <w:tc>
          <w:tcPr>
            <w:tcW w:w="1701" w:type="dxa"/>
          </w:tcPr>
          <w:p w14:paraId="56F49FCF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01A3B1C7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7FE7D025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5C78B237" w14:textId="77777777" w:rsidTr="00F34327">
        <w:trPr>
          <w:trHeight w:val="475"/>
        </w:trPr>
        <w:tc>
          <w:tcPr>
            <w:tcW w:w="1986" w:type="dxa"/>
            <w:vMerge/>
          </w:tcPr>
          <w:p w14:paraId="6FCF0BFD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750BD661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Making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Section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-Model </w:t>
            </w:r>
          </w:p>
        </w:tc>
        <w:tc>
          <w:tcPr>
            <w:tcW w:w="1701" w:type="dxa"/>
          </w:tcPr>
          <w:p w14:paraId="622C2F9D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542B74EC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31683D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45183578" w14:textId="77777777" w:rsidTr="00F34327">
        <w:trPr>
          <w:trHeight w:val="475"/>
        </w:trPr>
        <w:tc>
          <w:tcPr>
            <w:tcW w:w="1986" w:type="dxa"/>
            <w:vMerge/>
          </w:tcPr>
          <w:p w14:paraId="1D59E1D1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1C38CFB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Making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Video</w:t>
            </w:r>
          </w:p>
        </w:tc>
        <w:tc>
          <w:tcPr>
            <w:tcW w:w="1701" w:type="dxa"/>
          </w:tcPr>
          <w:p w14:paraId="4A866412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20B9DB49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151E43B5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05A32BB7" w14:textId="77777777" w:rsidTr="00F34327">
        <w:trPr>
          <w:trHeight w:val="409"/>
        </w:trPr>
        <w:tc>
          <w:tcPr>
            <w:tcW w:w="1986" w:type="dxa"/>
            <w:vMerge w:val="restart"/>
          </w:tcPr>
          <w:p w14:paraId="4CC817B5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Activity-based</w:t>
            </w:r>
          </w:p>
        </w:tc>
        <w:tc>
          <w:tcPr>
            <w:tcW w:w="2551" w:type="dxa"/>
          </w:tcPr>
          <w:p w14:paraId="33424FCC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Preparing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Survey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1FC252C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112AB738" w14:textId="77777777" w:rsidR="00F34327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390C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EC39598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1842" w:type="dxa"/>
          </w:tcPr>
          <w:p w14:paraId="204EAF2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595A8103" w14:textId="77777777" w:rsidTr="00F34327">
        <w:trPr>
          <w:trHeight w:val="408"/>
        </w:trPr>
        <w:tc>
          <w:tcPr>
            <w:tcW w:w="1986" w:type="dxa"/>
            <w:vMerge/>
          </w:tcPr>
          <w:p w14:paraId="5FD0C134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6690CACB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Visiting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the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Area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BC0C4F5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Project Site</w:t>
            </w:r>
          </w:p>
        </w:tc>
        <w:tc>
          <w:tcPr>
            <w:tcW w:w="1418" w:type="dxa"/>
          </w:tcPr>
          <w:p w14:paraId="0D50C479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E8E04C9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77439B60" w14:textId="77777777" w:rsidTr="00F34327">
        <w:trPr>
          <w:trHeight w:val="408"/>
        </w:trPr>
        <w:tc>
          <w:tcPr>
            <w:tcW w:w="1986" w:type="dxa"/>
            <w:vMerge/>
          </w:tcPr>
          <w:p w14:paraId="001442CF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2453B633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Conducting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Survey</w:t>
            </w:r>
            <w:proofErr w:type="spellEnd"/>
          </w:p>
        </w:tc>
        <w:tc>
          <w:tcPr>
            <w:tcW w:w="1701" w:type="dxa"/>
          </w:tcPr>
          <w:p w14:paraId="3A818271" w14:textId="77777777" w:rsidR="00F34327" w:rsidRPr="0092390C" w:rsidRDefault="00F34327" w:rsidP="00F34327">
            <w:pPr>
              <w:rPr>
                <w:rFonts w:ascii="Times New Roman" w:hAnsi="Times New Roman" w:cs="Times New Roman"/>
                <w:b/>
              </w:rPr>
            </w:pPr>
            <w:r w:rsidRPr="0092390C">
              <w:rPr>
                <w:rFonts w:ascii="Times New Roman" w:hAnsi="Times New Roman" w:cs="Times New Roman"/>
              </w:rPr>
              <w:t>Project Site</w:t>
            </w:r>
          </w:p>
        </w:tc>
        <w:tc>
          <w:tcPr>
            <w:tcW w:w="1418" w:type="dxa"/>
          </w:tcPr>
          <w:p w14:paraId="15760E35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0BC2F8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05B5689B" w14:textId="77777777" w:rsidTr="00F34327">
        <w:trPr>
          <w:trHeight w:val="408"/>
        </w:trPr>
        <w:tc>
          <w:tcPr>
            <w:tcW w:w="1986" w:type="dxa"/>
            <w:vMerge/>
          </w:tcPr>
          <w:p w14:paraId="77ACB8AB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38356FA2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Evaluating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92390C">
              <w:rPr>
                <w:rFonts w:ascii="Times New Roman" w:hAnsi="Times New Roman" w:cs="Times New Roman"/>
              </w:rPr>
              <w:t>Discussing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2390C">
              <w:rPr>
                <w:rFonts w:ascii="Times New Roman" w:hAnsi="Times New Roman" w:cs="Times New Roman"/>
              </w:rPr>
              <w:t>Results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2390C">
              <w:rPr>
                <w:rFonts w:ascii="Times New Roman" w:hAnsi="Times New Roman" w:cs="Times New Roman"/>
              </w:rPr>
              <w:t>the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Survey</w:t>
            </w:r>
            <w:proofErr w:type="spellEnd"/>
          </w:p>
        </w:tc>
        <w:tc>
          <w:tcPr>
            <w:tcW w:w="1701" w:type="dxa"/>
          </w:tcPr>
          <w:p w14:paraId="750868E6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5EAD3198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5547FB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68CCFF3A" w14:textId="77777777" w:rsidTr="00F34327">
        <w:trPr>
          <w:trHeight w:val="270"/>
        </w:trPr>
        <w:tc>
          <w:tcPr>
            <w:tcW w:w="1986" w:type="dxa"/>
            <w:vMerge w:val="restart"/>
          </w:tcPr>
          <w:p w14:paraId="1B7AA7DA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Interdisciplinary</w:t>
            </w:r>
          </w:p>
        </w:tc>
        <w:tc>
          <w:tcPr>
            <w:tcW w:w="2551" w:type="dxa"/>
          </w:tcPr>
          <w:p w14:paraId="4B8609BF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Lectures</w:t>
            </w:r>
            <w:proofErr w:type="spellEnd"/>
          </w:p>
        </w:tc>
        <w:tc>
          <w:tcPr>
            <w:tcW w:w="1701" w:type="dxa"/>
          </w:tcPr>
          <w:p w14:paraId="7030BD06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18D08AD0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6A1C51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F34327" w:rsidRPr="0092390C" w14:paraId="013E393D" w14:textId="77777777" w:rsidTr="00F34327">
        <w:trPr>
          <w:trHeight w:val="270"/>
        </w:trPr>
        <w:tc>
          <w:tcPr>
            <w:tcW w:w="1986" w:type="dxa"/>
            <w:vMerge/>
          </w:tcPr>
          <w:p w14:paraId="1B684FEE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0BCF1A9B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Provided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Documents</w:t>
            </w:r>
            <w:proofErr w:type="spellEnd"/>
          </w:p>
        </w:tc>
        <w:tc>
          <w:tcPr>
            <w:tcW w:w="1701" w:type="dxa"/>
          </w:tcPr>
          <w:p w14:paraId="233C682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5F756535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5B87A72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F34327" w:rsidRPr="0092390C" w14:paraId="19A3B5F7" w14:textId="77777777" w:rsidTr="00F34327">
        <w:tc>
          <w:tcPr>
            <w:tcW w:w="1986" w:type="dxa"/>
            <w:vMerge w:val="restart"/>
          </w:tcPr>
          <w:p w14:paraId="4B269A1F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Exemplary practice</w:t>
            </w:r>
          </w:p>
        </w:tc>
        <w:tc>
          <w:tcPr>
            <w:tcW w:w="2551" w:type="dxa"/>
          </w:tcPr>
          <w:p w14:paraId="22F3839C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Housing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Profession</w:t>
            </w:r>
            <w:proofErr w:type="spellEnd"/>
          </w:p>
        </w:tc>
        <w:tc>
          <w:tcPr>
            <w:tcW w:w="1701" w:type="dxa"/>
          </w:tcPr>
          <w:p w14:paraId="730CCFA3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Project Site</w:t>
            </w:r>
          </w:p>
        </w:tc>
        <w:tc>
          <w:tcPr>
            <w:tcW w:w="1418" w:type="dxa"/>
          </w:tcPr>
          <w:p w14:paraId="4D86837F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6F6C8A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10401EC2" w14:textId="77777777" w:rsidTr="00F34327">
        <w:tc>
          <w:tcPr>
            <w:tcW w:w="1986" w:type="dxa"/>
            <w:vMerge/>
          </w:tcPr>
          <w:p w14:paraId="38887150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656FE6D2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Example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Analysis</w:t>
            </w:r>
          </w:p>
        </w:tc>
        <w:tc>
          <w:tcPr>
            <w:tcW w:w="1701" w:type="dxa"/>
          </w:tcPr>
          <w:p w14:paraId="10F7018D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6F0329FA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676E5F05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12EB58FB" w14:textId="77777777" w:rsidTr="00F34327">
        <w:trPr>
          <w:trHeight w:val="270"/>
        </w:trPr>
        <w:tc>
          <w:tcPr>
            <w:tcW w:w="1986" w:type="dxa"/>
            <w:vMerge w:val="restart"/>
          </w:tcPr>
          <w:p w14:paraId="06E8A716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Group-based</w:t>
            </w:r>
          </w:p>
        </w:tc>
        <w:tc>
          <w:tcPr>
            <w:tcW w:w="2551" w:type="dxa"/>
          </w:tcPr>
          <w:p w14:paraId="265EA9B8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 w:rsidRPr="0092390C">
              <w:rPr>
                <w:rFonts w:ascii="Times New Roman" w:hAnsi="Times New Roman" w:cs="Times New Roman"/>
                <w:lang w:val="en-US-POSIX"/>
              </w:rPr>
              <w:t>Making Shared Model</w:t>
            </w:r>
          </w:p>
        </w:tc>
        <w:tc>
          <w:tcPr>
            <w:tcW w:w="1701" w:type="dxa"/>
          </w:tcPr>
          <w:p w14:paraId="18A1D090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12CADA30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B212DEB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6C85A3FE" w14:textId="77777777" w:rsidTr="00F34327">
        <w:trPr>
          <w:trHeight w:val="270"/>
        </w:trPr>
        <w:tc>
          <w:tcPr>
            <w:tcW w:w="1986" w:type="dxa"/>
            <w:vMerge/>
          </w:tcPr>
          <w:p w14:paraId="69C14908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371BAC6C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Various</w:t>
            </w:r>
            <w:r w:rsidRPr="0092390C">
              <w:rPr>
                <w:rFonts w:ascii="Times New Roman" w:hAnsi="Times New Roman" w:cs="Times New Roman"/>
                <w:lang w:val="en-US-POSIX"/>
              </w:rPr>
              <w:t xml:space="preserve"> assignments</w:t>
            </w:r>
          </w:p>
        </w:tc>
        <w:tc>
          <w:tcPr>
            <w:tcW w:w="1701" w:type="dxa"/>
          </w:tcPr>
          <w:p w14:paraId="3BB27005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 w:rsidRPr="0092390C">
              <w:rPr>
                <w:rFonts w:ascii="Times New Roman" w:hAnsi="Times New Roman" w:cs="Times New Roman"/>
                <w:lang w:val="en-US-POSIX"/>
              </w:rPr>
              <w:t>Class</w:t>
            </w:r>
          </w:p>
        </w:tc>
        <w:tc>
          <w:tcPr>
            <w:tcW w:w="1418" w:type="dxa"/>
          </w:tcPr>
          <w:p w14:paraId="47803FEA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 w:rsidRPr="0092390C">
              <w:rPr>
                <w:rFonts w:ascii="Times New Roman" w:hAnsi="Times New Roman" w:cs="Times New Roman"/>
                <w:lang w:val="en-US-POSIX"/>
              </w:rPr>
              <w:t>Dropbox</w:t>
            </w:r>
          </w:p>
        </w:tc>
        <w:tc>
          <w:tcPr>
            <w:tcW w:w="1842" w:type="dxa"/>
          </w:tcPr>
          <w:p w14:paraId="1E20D485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455BD41A" w14:textId="77777777" w:rsidTr="00F34327">
        <w:trPr>
          <w:trHeight w:val="264"/>
        </w:trPr>
        <w:tc>
          <w:tcPr>
            <w:tcW w:w="1986" w:type="dxa"/>
            <w:vMerge w:val="restart"/>
          </w:tcPr>
          <w:p w14:paraId="5DF13185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Conceptual-based</w:t>
            </w:r>
          </w:p>
        </w:tc>
        <w:tc>
          <w:tcPr>
            <w:tcW w:w="2551" w:type="dxa"/>
          </w:tcPr>
          <w:p w14:paraId="0905AB0A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"/>
              </w:rPr>
            </w:pPr>
            <w:r w:rsidRPr="0092390C">
              <w:rPr>
                <w:rFonts w:ascii="Times New Roman" w:hAnsi="Times New Roman" w:cs="Times New Roman"/>
                <w:lang w:val="en-US"/>
              </w:rPr>
              <w:t xml:space="preserve">Architectural Concepts </w:t>
            </w:r>
          </w:p>
        </w:tc>
        <w:tc>
          <w:tcPr>
            <w:tcW w:w="1701" w:type="dxa"/>
          </w:tcPr>
          <w:p w14:paraId="397F4B71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637DF95A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72D3E096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09D2D95A" w14:textId="77777777" w:rsidTr="00F34327">
        <w:trPr>
          <w:trHeight w:val="263"/>
        </w:trPr>
        <w:tc>
          <w:tcPr>
            <w:tcW w:w="1986" w:type="dxa"/>
            <w:vMerge/>
          </w:tcPr>
          <w:p w14:paraId="6EE4BBCA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5805261F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Meaning of </w:t>
            </w:r>
            <w:r w:rsidRPr="0092390C">
              <w:rPr>
                <w:rFonts w:ascii="Times New Roman" w:hAnsi="Times New Roman" w:cs="Times New Roman"/>
                <w:lang w:val="en-US"/>
              </w:rPr>
              <w:t>Dwelling</w:t>
            </w:r>
          </w:p>
        </w:tc>
        <w:tc>
          <w:tcPr>
            <w:tcW w:w="1701" w:type="dxa"/>
          </w:tcPr>
          <w:p w14:paraId="58946946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"/>
              </w:rPr>
            </w:pPr>
            <w:r w:rsidRPr="0092390C">
              <w:rPr>
                <w:rFonts w:ascii="Times New Roman" w:hAnsi="Times New Roman" w:cs="Times New Roman"/>
                <w:lang w:val="en-US"/>
              </w:rPr>
              <w:t>Class</w:t>
            </w:r>
          </w:p>
        </w:tc>
        <w:tc>
          <w:tcPr>
            <w:tcW w:w="1418" w:type="dxa"/>
          </w:tcPr>
          <w:p w14:paraId="50977F7D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390C">
              <w:rPr>
                <w:rFonts w:ascii="Times New Roman" w:hAnsi="Times New Roman" w:cs="Times New Roman"/>
                <w:lang w:val="en-US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5F02CF2D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TD</w:t>
            </w:r>
          </w:p>
        </w:tc>
      </w:tr>
      <w:tr w:rsidR="00F34327" w:rsidRPr="0092390C" w14:paraId="1B5A5D89" w14:textId="77777777" w:rsidTr="00F34327">
        <w:trPr>
          <w:trHeight w:val="240"/>
        </w:trPr>
        <w:tc>
          <w:tcPr>
            <w:tcW w:w="1986" w:type="dxa"/>
            <w:vMerge w:val="restart"/>
          </w:tcPr>
          <w:p w14:paraId="78E909AA" w14:textId="03448F4A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Communication</w:t>
            </w:r>
            <w:r w:rsidR="00F20794">
              <w:rPr>
                <w:rFonts w:ascii="Times New Roman" w:hAnsi="Times New Roman" w:cs="Times New Roman"/>
                <w:b/>
                <w:lang w:val="en-US"/>
              </w:rPr>
              <w:t>/Interaction-b</w:t>
            </w:r>
            <w:r w:rsidRPr="0092390C">
              <w:rPr>
                <w:rFonts w:ascii="Times New Roman" w:hAnsi="Times New Roman" w:cs="Times New Roman"/>
                <w:b/>
                <w:lang w:val="en-US"/>
              </w:rPr>
              <w:t>ased</w:t>
            </w:r>
          </w:p>
        </w:tc>
        <w:tc>
          <w:tcPr>
            <w:tcW w:w="2551" w:type="dxa"/>
          </w:tcPr>
          <w:p w14:paraId="1F24B2E6" w14:textId="131B4825" w:rsidR="00F34327" w:rsidRPr="0092390C" w:rsidRDefault="00F20794" w:rsidP="00F343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</w:t>
            </w:r>
            <w:r w:rsidR="00F34327"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4327" w:rsidRPr="0092390C">
              <w:rPr>
                <w:rFonts w:ascii="Times New Roman" w:hAnsi="Times New Roman" w:cs="Times New Roman"/>
              </w:rPr>
              <w:t>one</w:t>
            </w:r>
            <w:proofErr w:type="spellEnd"/>
            <w:r w:rsidR="00F34327"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4327" w:rsidRPr="0092390C">
              <w:rPr>
                <w:rFonts w:ascii="Times New Roman" w:hAnsi="Times New Roman" w:cs="Times New Roman"/>
              </w:rPr>
              <w:t>interview</w:t>
            </w:r>
            <w:proofErr w:type="spellEnd"/>
          </w:p>
        </w:tc>
        <w:tc>
          <w:tcPr>
            <w:tcW w:w="1701" w:type="dxa"/>
          </w:tcPr>
          <w:p w14:paraId="5DEFEA02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57F1415E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E-mail, Facebook</w:t>
            </w:r>
          </w:p>
        </w:tc>
        <w:tc>
          <w:tcPr>
            <w:tcW w:w="1842" w:type="dxa"/>
          </w:tcPr>
          <w:p w14:paraId="5D65898A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</w:tr>
      <w:tr w:rsidR="00F34327" w:rsidRPr="0092390C" w14:paraId="5554C924" w14:textId="77777777" w:rsidTr="00F34327">
        <w:trPr>
          <w:trHeight w:val="640"/>
        </w:trPr>
        <w:tc>
          <w:tcPr>
            <w:tcW w:w="1986" w:type="dxa"/>
            <w:vMerge/>
          </w:tcPr>
          <w:p w14:paraId="74C3018C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781F3B36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Commenting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92390C">
              <w:rPr>
                <w:rFonts w:ascii="Times New Roman" w:hAnsi="Times New Roman" w:cs="Times New Roman"/>
              </w:rPr>
              <w:t>other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90C">
              <w:rPr>
                <w:rFonts w:ascii="Times New Roman" w:hAnsi="Times New Roman" w:cs="Times New Roman"/>
              </w:rPr>
              <w:t>students</w:t>
            </w:r>
            <w:proofErr w:type="spellEnd"/>
            <w:r w:rsidRPr="0092390C"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 w:rsidRPr="0092390C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1701" w:type="dxa"/>
          </w:tcPr>
          <w:p w14:paraId="612F816C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76850158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91897F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7D9ABD3D" w14:textId="77777777" w:rsidTr="00F34327">
        <w:trPr>
          <w:trHeight w:val="180"/>
        </w:trPr>
        <w:tc>
          <w:tcPr>
            <w:tcW w:w="1986" w:type="dxa"/>
            <w:vMerge w:val="restart"/>
          </w:tcPr>
          <w:p w14:paraId="30B55B85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  <w:r w:rsidRPr="0092390C">
              <w:rPr>
                <w:rFonts w:ascii="Times New Roman" w:hAnsi="Times New Roman" w:cs="Times New Roman"/>
                <w:b/>
                <w:lang w:val="en-US-POSIX"/>
              </w:rPr>
              <w:t>Process-oriented</w:t>
            </w:r>
          </w:p>
        </w:tc>
        <w:tc>
          <w:tcPr>
            <w:tcW w:w="2551" w:type="dxa"/>
          </w:tcPr>
          <w:p w14:paraId="3884D74E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 w:rsidRPr="0092390C">
              <w:rPr>
                <w:rFonts w:ascii="Times New Roman" w:hAnsi="Times New Roman" w:cs="Times New Roman"/>
                <w:lang w:val="en-US-POSIX"/>
              </w:rPr>
              <w:t xml:space="preserve">Juries for initial designs </w:t>
            </w:r>
          </w:p>
        </w:tc>
        <w:tc>
          <w:tcPr>
            <w:tcW w:w="1701" w:type="dxa"/>
          </w:tcPr>
          <w:p w14:paraId="5B44AAF1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8" w:type="dxa"/>
          </w:tcPr>
          <w:p w14:paraId="745ED70F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proofErr w:type="spellStart"/>
            <w:r w:rsidRPr="0092390C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  <w:tc>
          <w:tcPr>
            <w:tcW w:w="1842" w:type="dxa"/>
          </w:tcPr>
          <w:p w14:paraId="756D4FC9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92390C" w14:paraId="0EB1E5D9" w14:textId="77777777" w:rsidTr="00F34327">
        <w:trPr>
          <w:trHeight w:val="180"/>
        </w:trPr>
        <w:tc>
          <w:tcPr>
            <w:tcW w:w="1986" w:type="dxa"/>
            <w:vMerge/>
          </w:tcPr>
          <w:p w14:paraId="345ACAAB" w14:textId="77777777" w:rsidR="00F34327" w:rsidRPr="0092390C" w:rsidRDefault="00F34327" w:rsidP="00F343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A1DBF31" w14:textId="77777777" w:rsidR="00F34327" w:rsidRPr="0092390C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 w:rsidRPr="0092390C">
              <w:rPr>
                <w:rFonts w:ascii="Times New Roman" w:hAnsi="Times New Roman" w:cs="Times New Roman"/>
                <w:lang w:val="en-US-POSIX"/>
              </w:rPr>
              <w:t>Commenting  on Initial and Final Design</w:t>
            </w:r>
          </w:p>
        </w:tc>
        <w:tc>
          <w:tcPr>
            <w:tcW w:w="1701" w:type="dxa"/>
          </w:tcPr>
          <w:p w14:paraId="023C6FB4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  <w:lang w:val="en-US-POSIX"/>
              </w:rPr>
              <w:t>Class</w:t>
            </w:r>
          </w:p>
        </w:tc>
        <w:tc>
          <w:tcPr>
            <w:tcW w:w="1418" w:type="dxa"/>
          </w:tcPr>
          <w:p w14:paraId="63960901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 w:rsidRPr="0092390C">
              <w:rPr>
                <w:rFonts w:ascii="Times New Roman" w:hAnsi="Times New Roman" w:cs="Times New Roman"/>
                <w:lang w:val="en-US-POSIX"/>
              </w:rPr>
              <w:t>Dropbox</w:t>
            </w:r>
          </w:p>
        </w:tc>
        <w:tc>
          <w:tcPr>
            <w:tcW w:w="1842" w:type="dxa"/>
          </w:tcPr>
          <w:p w14:paraId="0DE4698C" w14:textId="77777777" w:rsidR="00F34327" w:rsidRPr="0092390C" w:rsidRDefault="00F34327" w:rsidP="00F3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</w:tr>
      <w:tr w:rsidR="00F34327" w:rsidRPr="002A0B90" w14:paraId="36793E0D" w14:textId="77777777" w:rsidTr="00F34327">
        <w:trPr>
          <w:trHeight w:val="180"/>
        </w:trPr>
        <w:tc>
          <w:tcPr>
            <w:tcW w:w="9498" w:type="dxa"/>
            <w:gridSpan w:val="5"/>
          </w:tcPr>
          <w:p w14:paraId="59CB5BF8" w14:textId="77777777" w:rsidR="00F34327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IH: Introduction to Housing</w:t>
            </w:r>
          </w:p>
          <w:p w14:paraId="69942464" w14:textId="77777777" w:rsidR="00F34327" w:rsidRPr="001C4AC5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TD: Thinking Dwelling</w:t>
            </w:r>
          </w:p>
          <w:p w14:paraId="7344EE5C" w14:textId="77777777" w:rsidR="00F34327" w:rsidRPr="002A0B90" w:rsidRDefault="00F34327" w:rsidP="00F34327">
            <w:pPr>
              <w:rPr>
                <w:rFonts w:ascii="Times New Roman" w:hAnsi="Times New Roman" w:cs="Times New Roman"/>
                <w:lang w:val="en-US-POSIX"/>
              </w:rPr>
            </w:pPr>
          </w:p>
        </w:tc>
      </w:tr>
    </w:tbl>
    <w:p w14:paraId="644E51A9" w14:textId="77777777" w:rsidR="00F34327" w:rsidRDefault="00F34327" w:rsidP="00F3432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784F9E9" w14:textId="2B9FB18A" w:rsidR="00996F69" w:rsidRPr="00F34327" w:rsidRDefault="00F34327" w:rsidP="00F3432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1</w:t>
      </w:r>
      <w:r w:rsidRPr="00784DE8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ITU design studio activities and tasks delivered in different environments.</w:t>
      </w:r>
    </w:p>
    <w:sectPr w:rsidR="00996F69" w:rsidRPr="00F34327" w:rsidSect="003C28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25"/>
    <w:rsid w:val="00042927"/>
    <w:rsid w:val="00055C8C"/>
    <w:rsid w:val="000A43CD"/>
    <w:rsid w:val="000C3DAC"/>
    <w:rsid w:val="00100250"/>
    <w:rsid w:val="00176C33"/>
    <w:rsid w:val="001A64CD"/>
    <w:rsid w:val="001C4AC5"/>
    <w:rsid w:val="001E59A9"/>
    <w:rsid w:val="002714F5"/>
    <w:rsid w:val="002A0B90"/>
    <w:rsid w:val="002F0349"/>
    <w:rsid w:val="003C288B"/>
    <w:rsid w:val="003D3754"/>
    <w:rsid w:val="003D4578"/>
    <w:rsid w:val="003E1107"/>
    <w:rsid w:val="003F3A9C"/>
    <w:rsid w:val="003F4860"/>
    <w:rsid w:val="00435EC7"/>
    <w:rsid w:val="00473402"/>
    <w:rsid w:val="00495DE8"/>
    <w:rsid w:val="004B3D18"/>
    <w:rsid w:val="004F17FC"/>
    <w:rsid w:val="00530CA7"/>
    <w:rsid w:val="005442F4"/>
    <w:rsid w:val="005D5AA3"/>
    <w:rsid w:val="005E3B12"/>
    <w:rsid w:val="00636D27"/>
    <w:rsid w:val="00642851"/>
    <w:rsid w:val="006873A5"/>
    <w:rsid w:val="006F4BE2"/>
    <w:rsid w:val="00750A89"/>
    <w:rsid w:val="00753C9C"/>
    <w:rsid w:val="00784DE8"/>
    <w:rsid w:val="007929C9"/>
    <w:rsid w:val="007A27F1"/>
    <w:rsid w:val="007B5AFD"/>
    <w:rsid w:val="007D2CEA"/>
    <w:rsid w:val="00823CDE"/>
    <w:rsid w:val="008A7230"/>
    <w:rsid w:val="009175EE"/>
    <w:rsid w:val="0092390C"/>
    <w:rsid w:val="009442BE"/>
    <w:rsid w:val="00957852"/>
    <w:rsid w:val="00967102"/>
    <w:rsid w:val="00996F69"/>
    <w:rsid w:val="00A121EE"/>
    <w:rsid w:val="00A332B2"/>
    <w:rsid w:val="00A70850"/>
    <w:rsid w:val="00A830CD"/>
    <w:rsid w:val="00AB1777"/>
    <w:rsid w:val="00AE1BDD"/>
    <w:rsid w:val="00AE4B8D"/>
    <w:rsid w:val="00B139EA"/>
    <w:rsid w:val="00BA51E7"/>
    <w:rsid w:val="00BA79D1"/>
    <w:rsid w:val="00BC276D"/>
    <w:rsid w:val="00C36177"/>
    <w:rsid w:val="00C44CA5"/>
    <w:rsid w:val="00CA0F04"/>
    <w:rsid w:val="00CC6D03"/>
    <w:rsid w:val="00D14434"/>
    <w:rsid w:val="00D145A7"/>
    <w:rsid w:val="00D17BC7"/>
    <w:rsid w:val="00D606C0"/>
    <w:rsid w:val="00D72CEB"/>
    <w:rsid w:val="00D92972"/>
    <w:rsid w:val="00DA3BF3"/>
    <w:rsid w:val="00DA416B"/>
    <w:rsid w:val="00DA6CBE"/>
    <w:rsid w:val="00DE0606"/>
    <w:rsid w:val="00E605F0"/>
    <w:rsid w:val="00E6550C"/>
    <w:rsid w:val="00E73E9C"/>
    <w:rsid w:val="00E9252B"/>
    <w:rsid w:val="00F20794"/>
    <w:rsid w:val="00F23D2A"/>
    <w:rsid w:val="00F33E29"/>
    <w:rsid w:val="00F34327"/>
    <w:rsid w:val="00F73EA4"/>
    <w:rsid w:val="00F767DB"/>
    <w:rsid w:val="00FA6F78"/>
    <w:rsid w:val="00FB252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A7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EE662-697D-F745-91EC-5A594875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alkiser bregger</dc:creator>
  <cp:keywords/>
  <dc:description/>
  <cp:lastModifiedBy>yasemin alkiser bregger</cp:lastModifiedBy>
  <cp:revision>2</cp:revision>
  <dcterms:created xsi:type="dcterms:W3CDTF">2016-11-30T15:45:00Z</dcterms:created>
  <dcterms:modified xsi:type="dcterms:W3CDTF">2016-11-30T15:45:00Z</dcterms:modified>
  <cp:category/>
</cp:coreProperties>
</file>